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8482" w14:textId="44F9DA0F" w:rsidR="00786F44" w:rsidRPr="00184D96" w:rsidRDefault="00786F44" w:rsidP="00786F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184D96">
        <w:rPr>
          <w:rFonts w:ascii="Arial" w:hAnsi="Arial" w:cs="Arial"/>
          <w:b/>
          <w:sz w:val="24"/>
          <w:lang w:val="en-US"/>
        </w:rPr>
        <w:t>SA WG2 Meeting #16</w:t>
      </w:r>
      <w:r w:rsidR="00F368D7" w:rsidRPr="00184D96">
        <w:rPr>
          <w:rFonts w:ascii="Arial" w:hAnsi="Arial" w:cs="Arial"/>
          <w:b/>
          <w:sz w:val="24"/>
          <w:lang w:val="en-US"/>
        </w:rPr>
        <w:t>3</w:t>
      </w:r>
      <w:r w:rsidRPr="00184D96">
        <w:rPr>
          <w:rFonts w:ascii="Arial" w:hAnsi="Arial" w:cs="Arial"/>
          <w:b/>
          <w:sz w:val="24"/>
          <w:lang w:val="en-US"/>
        </w:rPr>
        <w:tab/>
        <w:t>S2-24</w:t>
      </w:r>
      <w:r w:rsidR="00AC0E67" w:rsidRPr="00184D96">
        <w:rPr>
          <w:rFonts w:ascii="Arial" w:hAnsi="Arial" w:cs="Arial"/>
          <w:b/>
          <w:sz w:val="24"/>
          <w:lang w:val="en-US"/>
        </w:rPr>
        <w:t>06</w:t>
      </w:r>
      <w:r w:rsidR="0027179C">
        <w:rPr>
          <w:rFonts w:ascii="Arial" w:hAnsi="Arial" w:cs="Arial"/>
          <w:b/>
          <w:sz w:val="24"/>
          <w:lang w:val="en-US"/>
        </w:rPr>
        <w:t>887</w:t>
      </w:r>
    </w:p>
    <w:p w14:paraId="2B5DE3D4" w14:textId="0D72D81A" w:rsidR="00786F44" w:rsidRPr="00184D96" w:rsidRDefault="00044FE9" w:rsidP="00786F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184D96">
        <w:rPr>
          <w:rFonts w:ascii="Arial" w:hAnsi="Arial" w:cs="Arial"/>
          <w:b/>
          <w:sz w:val="24"/>
          <w:lang w:val="en-US"/>
        </w:rPr>
        <w:t>27</w:t>
      </w:r>
      <w:r w:rsidR="00786F44" w:rsidRPr="00184D96">
        <w:rPr>
          <w:rFonts w:ascii="Arial" w:hAnsi="Arial" w:cs="Arial"/>
          <w:b/>
          <w:sz w:val="24"/>
          <w:lang w:val="en-US"/>
        </w:rPr>
        <w:t xml:space="preserve"> - </w:t>
      </w:r>
      <w:r w:rsidRPr="00184D96">
        <w:rPr>
          <w:rFonts w:ascii="Arial" w:hAnsi="Arial" w:cs="Arial"/>
          <w:b/>
          <w:sz w:val="24"/>
          <w:lang w:val="en-US"/>
        </w:rPr>
        <w:t>31</w:t>
      </w:r>
      <w:r w:rsidR="00786F44" w:rsidRPr="00184D96">
        <w:rPr>
          <w:rFonts w:ascii="Arial" w:hAnsi="Arial" w:cs="Arial"/>
          <w:b/>
          <w:sz w:val="24"/>
          <w:lang w:val="en-US"/>
        </w:rPr>
        <w:t xml:space="preserve"> </w:t>
      </w:r>
      <w:r w:rsidRPr="00184D96">
        <w:rPr>
          <w:rFonts w:ascii="Arial" w:hAnsi="Arial" w:cs="Arial"/>
          <w:b/>
          <w:sz w:val="24"/>
          <w:lang w:val="en-US"/>
        </w:rPr>
        <w:t>May</w:t>
      </w:r>
      <w:r w:rsidR="00786F44" w:rsidRPr="00184D96">
        <w:rPr>
          <w:rFonts w:ascii="Arial" w:hAnsi="Arial" w:cs="Arial"/>
          <w:b/>
          <w:sz w:val="24"/>
          <w:lang w:val="en-US"/>
        </w:rPr>
        <w:t xml:space="preserve">, 2024, </w:t>
      </w:r>
      <w:r w:rsidRPr="00184D96">
        <w:rPr>
          <w:rFonts w:ascii="Arial" w:hAnsi="Arial" w:cs="Arial"/>
          <w:b/>
          <w:sz w:val="24"/>
          <w:lang w:val="en-US"/>
        </w:rPr>
        <w:t>Jeju</w:t>
      </w:r>
      <w:r w:rsidR="00786F44" w:rsidRPr="00184D96">
        <w:rPr>
          <w:rFonts w:ascii="Arial" w:hAnsi="Arial" w:cs="Arial"/>
          <w:b/>
          <w:sz w:val="24"/>
          <w:lang w:val="en-US"/>
        </w:rPr>
        <w:t xml:space="preserve">, </w:t>
      </w:r>
      <w:r w:rsidRPr="00184D96">
        <w:rPr>
          <w:rFonts w:ascii="Arial" w:hAnsi="Arial" w:cs="Arial"/>
          <w:b/>
          <w:sz w:val="24"/>
          <w:lang w:val="en-US"/>
        </w:rPr>
        <w:t>South Korea</w:t>
      </w:r>
    </w:p>
    <w:p w14:paraId="35F0D332" w14:textId="77777777" w:rsidR="00B97703" w:rsidRPr="00184D96" w:rsidRDefault="00B97703">
      <w:pPr>
        <w:rPr>
          <w:rFonts w:ascii="Arial" w:hAnsi="Arial" w:cs="Arial"/>
          <w:lang w:val="en-US"/>
        </w:rPr>
      </w:pPr>
    </w:p>
    <w:p w14:paraId="72E2ED64" w14:textId="326D87FC" w:rsidR="004E3939" w:rsidRPr="00184D9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Title:</w:t>
      </w:r>
      <w:r w:rsidRPr="00184D96">
        <w:rPr>
          <w:rFonts w:ascii="Arial" w:hAnsi="Arial" w:cs="Arial"/>
          <w:b/>
          <w:sz w:val="22"/>
          <w:szCs w:val="22"/>
          <w:lang w:val="en-US"/>
        </w:rPr>
        <w:tab/>
      </w:r>
      <w:r w:rsidR="00202CF6" w:rsidRPr="00184D96">
        <w:rPr>
          <w:rFonts w:ascii="Arial" w:hAnsi="Arial" w:cs="Arial"/>
          <w:b/>
          <w:sz w:val="22"/>
          <w:szCs w:val="22"/>
          <w:lang w:val="en-US"/>
        </w:rPr>
        <w:t xml:space="preserve">Reply </w:t>
      </w:r>
      <w:r w:rsidRPr="00184D96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4E341E" w:rsidRPr="00184D96">
        <w:rPr>
          <w:rFonts w:ascii="Arial" w:hAnsi="Arial" w:cs="Arial"/>
          <w:b/>
          <w:sz w:val="22"/>
          <w:szCs w:val="22"/>
          <w:lang w:val="en-US"/>
        </w:rPr>
        <w:t>DNS over TLS (DoT)</w:t>
      </w:r>
    </w:p>
    <w:p w14:paraId="06BA196E" w14:textId="47522124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184D9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  <w:t>LS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 xml:space="preserve"> (</w:t>
      </w:r>
      <w:r w:rsidR="00D600A2" w:rsidRPr="00184D96">
        <w:rPr>
          <w:rFonts w:ascii="Arial" w:hAnsi="Arial" w:cs="Arial"/>
          <w:b/>
          <w:bCs/>
          <w:sz w:val="22"/>
          <w:szCs w:val="22"/>
          <w:lang w:val="en-US"/>
        </w:rPr>
        <w:t>S2-2403908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)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 xml:space="preserve"> on </w:t>
      </w:r>
      <w:r w:rsidR="00BE6EA5" w:rsidRPr="00184D96">
        <w:rPr>
          <w:rFonts w:ascii="Arial" w:hAnsi="Arial" w:cs="Arial"/>
          <w:b/>
          <w:bCs/>
          <w:sz w:val="22"/>
          <w:szCs w:val="22"/>
          <w:lang w:val="en-US"/>
        </w:rPr>
        <w:t>Reply LS on DNS over TLS (DoT)</w:t>
      </w:r>
    </w:p>
    <w:p w14:paraId="2C6E4D6E" w14:textId="08F0006D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84D9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Rel-18</w:t>
      </w:r>
    </w:p>
    <w:bookmarkEnd w:id="2"/>
    <w:bookmarkEnd w:id="3"/>
    <w:bookmarkEnd w:id="4"/>
    <w:p w14:paraId="1E9D3ED8" w14:textId="3285E21E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EDGE_Ph2</w:t>
      </w:r>
    </w:p>
    <w:p w14:paraId="11809BB2" w14:textId="77777777" w:rsidR="00B97703" w:rsidRPr="00184D9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0DE1AA1F" w14:textId="7251D3AD" w:rsidR="00B97703" w:rsidRPr="00184D9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Source:</w:t>
      </w:r>
      <w:r w:rsidRPr="00184D96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202CF6" w:rsidRPr="00184D96">
        <w:rPr>
          <w:rFonts w:ascii="Arial" w:hAnsi="Arial" w:cs="Arial"/>
          <w:b/>
          <w:sz w:val="22"/>
          <w:szCs w:val="22"/>
          <w:lang w:val="en-US"/>
        </w:rPr>
        <w:t>3GPP SA</w:t>
      </w:r>
      <w:bookmarkEnd w:id="5"/>
      <w:bookmarkEnd w:id="6"/>
      <w:bookmarkEnd w:id="7"/>
      <w:r w:rsidR="00997520" w:rsidRPr="00184D96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548326B" w14:textId="3B96E0B2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To: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97520" w:rsidRPr="00184D96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686A16" w:rsidRPr="00184D96">
        <w:rPr>
          <w:rFonts w:ascii="Arial" w:hAnsi="Arial" w:cs="Arial"/>
          <w:b/>
          <w:bCs/>
          <w:sz w:val="22"/>
          <w:szCs w:val="22"/>
          <w:lang w:val="en-US"/>
        </w:rPr>
        <w:t>1</w:t>
      </w:r>
    </w:p>
    <w:p w14:paraId="5DC2ED77" w14:textId="68F27285" w:rsidR="00B97703" w:rsidRPr="00184D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184D96">
        <w:rPr>
          <w:rFonts w:ascii="Arial" w:hAnsi="Arial" w:cs="Arial"/>
          <w:b/>
          <w:sz w:val="22"/>
          <w:szCs w:val="22"/>
          <w:lang w:val="en-US"/>
        </w:rPr>
        <w:t>Cc: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54C80">
        <w:rPr>
          <w:rFonts w:ascii="Arial" w:hAnsi="Arial" w:cs="Arial"/>
          <w:b/>
          <w:bCs/>
          <w:sz w:val="22"/>
          <w:szCs w:val="22"/>
          <w:lang w:val="en-US"/>
        </w:rPr>
        <w:t>SA3</w:t>
      </w:r>
    </w:p>
    <w:bookmarkEnd w:id="8"/>
    <w:bookmarkEnd w:id="9"/>
    <w:p w14:paraId="1A1CC9B8" w14:textId="77777777" w:rsidR="00B97703" w:rsidRPr="00184D9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11B7B822" w:rsidR="00B97703" w:rsidRPr="00184D9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Svante Alnås</w:t>
      </w:r>
    </w:p>
    <w:p w14:paraId="2F9E069A" w14:textId="5FA951EA" w:rsidR="00B97703" w:rsidRPr="00184D9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Svante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.</w:t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Alnas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342E94" w:rsidRPr="00184D96">
        <w:rPr>
          <w:rFonts w:ascii="Arial" w:hAnsi="Arial" w:cs="Arial"/>
          <w:b/>
          <w:bCs/>
          <w:sz w:val="22"/>
          <w:szCs w:val="22"/>
          <w:lang w:val="en-US"/>
        </w:rPr>
        <w:t>sony</w:t>
      </w:r>
      <w:r w:rsidR="00202CF6" w:rsidRPr="00184D96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C701869" w14:textId="74084A20" w:rsidR="00B97703" w:rsidRPr="00184D9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84D9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184D9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84D96">
        <w:rPr>
          <w:rFonts w:ascii="Arial" w:hAnsi="Arial" w:cs="Arial"/>
          <w:b/>
          <w:sz w:val="22"/>
          <w:szCs w:val="22"/>
          <w:lang w:val="en-US"/>
        </w:rPr>
        <w:t>Send any reply LS to:</w:t>
      </w:r>
      <w:r w:rsidRPr="00184D96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7" w:history="1">
        <w:r w:rsidRPr="00184D96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73F4259C" w14:textId="77777777" w:rsidR="00383545" w:rsidRPr="00184D96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853B566" w14:textId="6D70D957" w:rsidR="00B97703" w:rsidRPr="00184D9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84D96">
        <w:rPr>
          <w:rFonts w:ascii="Arial" w:hAnsi="Arial" w:cs="Arial"/>
          <w:b/>
          <w:lang w:val="en-US"/>
        </w:rPr>
        <w:t>Attachments:</w:t>
      </w:r>
      <w:r w:rsidRPr="00184D96">
        <w:rPr>
          <w:rFonts w:ascii="Arial" w:hAnsi="Arial" w:cs="Arial"/>
          <w:bCs/>
          <w:lang w:val="en-US"/>
        </w:rPr>
        <w:tab/>
      </w:r>
    </w:p>
    <w:p w14:paraId="3E630144" w14:textId="77777777" w:rsidR="00B97703" w:rsidRPr="00184D96" w:rsidRDefault="00B97703">
      <w:pPr>
        <w:rPr>
          <w:rFonts w:ascii="Arial" w:hAnsi="Arial" w:cs="Arial"/>
          <w:lang w:val="en-US"/>
        </w:rPr>
      </w:pPr>
    </w:p>
    <w:p w14:paraId="697D583E" w14:textId="4DBF3C90" w:rsidR="00B97703" w:rsidRPr="00184D96" w:rsidRDefault="000F6242" w:rsidP="009C04B7">
      <w:pPr>
        <w:pStyle w:val="Heading1"/>
        <w:rPr>
          <w:lang w:val="en-US"/>
        </w:rPr>
      </w:pPr>
      <w:r w:rsidRPr="00184D96">
        <w:rPr>
          <w:lang w:val="en-US"/>
        </w:rPr>
        <w:t>1</w:t>
      </w:r>
      <w:r w:rsidR="002F1940" w:rsidRPr="00184D96">
        <w:rPr>
          <w:lang w:val="en-US"/>
        </w:rPr>
        <w:tab/>
      </w:r>
      <w:r w:rsidRPr="00184D96">
        <w:rPr>
          <w:lang w:val="en-US"/>
        </w:rPr>
        <w:t>Overall description</w:t>
      </w:r>
    </w:p>
    <w:p w14:paraId="1901C2D8" w14:textId="38ED2CE8" w:rsidR="003F4EC0" w:rsidRPr="00184D96" w:rsidRDefault="009C04B7" w:rsidP="000F6242">
      <w:pPr>
        <w:rPr>
          <w:rFonts w:ascii="Arial" w:hAnsi="Arial" w:cs="Arial"/>
          <w:bCs/>
          <w:lang w:val="en-US"/>
        </w:rPr>
      </w:pPr>
      <w:r w:rsidRPr="00184D96">
        <w:rPr>
          <w:rFonts w:ascii="Arial" w:hAnsi="Arial" w:cs="Arial"/>
          <w:bCs/>
          <w:lang w:val="en-US" w:eastAsia="zh-CN"/>
        </w:rPr>
        <w:t>SA</w:t>
      </w:r>
      <w:r w:rsidR="00BE6EA5" w:rsidRPr="00184D96">
        <w:rPr>
          <w:rFonts w:ascii="Arial" w:hAnsi="Arial" w:cs="Arial"/>
          <w:bCs/>
          <w:lang w:val="en-US" w:eastAsia="zh-CN"/>
        </w:rPr>
        <w:t>2</w:t>
      </w:r>
      <w:r w:rsidRPr="00184D96">
        <w:rPr>
          <w:rFonts w:ascii="Arial" w:hAnsi="Arial" w:cs="Arial"/>
          <w:bCs/>
          <w:lang w:val="en-US"/>
        </w:rPr>
        <w:t xml:space="preserve"> thanks SA</w:t>
      </w:r>
      <w:r w:rsidR="00BE6EA5" w:rsidRPr="00184D96">
        <w:rPr>
          <w:rFonts w:ascii="Arial" w:hAnsi="Arial" w:cs="Arial"/>
          <w:bCs/>
          <w:lang w:val="en-US"/>
        </w:rPr>
        <w:t>3</w:t>
      </w:r>
      <w:r w:rsidRPr="00184D96">
        <w:rPr>
          <w:rFonts w:ascii="Arial" w:hAnsi="Arial" w:cs="Arial"/>
          <w:bCs/>
          <w:lang w:val="en-US"/>
        </w:rPr>
        <w:t xml:space="preserve"> for the reply LS on </w:t>
      </w:r>
      <w:r w:rsidR="00BE6EA5" w:rsidRPr="00184D96">
        <w:rPr>
          <w:rFonts w:ascii="Arial" w:hAnsi="Arial" w:cs="Arial"/>
          <w:bCs/>
          <w:lang w:val="en-US"/>
        </w:rPr>
        <w:t>DNS over TLS (DoT)</w:t>
      </w:r>
      <w:r w:rsidR="003F4EC0" w:rsidRPr="00184D96">
        <w:rPr>
          <w:rFonts w:ascii="Arial" w:hAnsi="Arial" w:cs="Arial"/>
          <w:bCs/>
          <w:lang w:val="en-US"/>
        </w:rPr>
        <w:t xml:space="preserve"> and the updated </w:t>
      </w:r>
      <w:r w:rsidR="00E90475" w:rsidRPr="00184D96">
        <w:rPr>
          <w:rFonts w:ascii="Arial" w:hAnsi="Arial" w:cs="Arial"/>
          <w:bCs/>
          <w:lang w:val="en-US"/>
        </w:rPr>
        <w:t xml:space="preserve">SA3 </w:t>
      </w:r>
      <w:r w:rsidR="003F4EC0" w:rsidRPr="00184D96">
        <w:rPr>
          <w:rFonts w:ascii="Arial" w:hAnsi="Arial" w:cs="Arial"/>
          <w:bCs/>
          <w:lang w:val="en-US"/>
        </w:rPr>
        <w:t>specifications.</w:t>
      </w:r>
    </w:p>
    <w:p w14:paraId="3265BBB0" w14:textId="43F9B62B" w:rsidR="00E23667" w:rsidRPr="00184D96" w:rsidRDefault="00E23667" w:rsidP="000F6242">
      <w:pPr>
        <w:rPr>
          <w:rFonts w:ascii="Arial" w:hAnsi="Arial" w:cs="Arial"/>
          <w:bCs/>
          <w:lang w:val="en-US"/>
        </w:rPr>
      </w:pPr>
      <w:r w:rsidRPr="00184D96">
        <w:rPr>
          <w:rFonts w:ascii="Arial" w:hAnsi="Arial" w:cs="Arial"/>
          <w:bCs/>
          <w:lang w:val="en-US"/>
        </w:rPr>
        <w:t xml:space="preserve">SA2 has discussed this </w:t>
      </w:r>
      <w:r w:rsidR="00183CCE" w:rsidRPr="00184D96">
        <w:rPr>
          <w:rFonts w:ascii="Arial" w:hAnsi="Arial" w:cs="Arial"/>
          <w:bCs/>
          <w:lang w:val="en-US"/>
        </w:rPr>
        <w:t xml:space="preserve">topic </w:t>
      </w:r>
      <w:r w:rsidRPr="00184D96">
        <w:rPr>
          <w:rFonts w:ascii="Arial" w:hAnsi="Arial" w:cs="Arial"/>
          <w:bCs/>
          <w:lang w:val="en-US"/>
        </w:rPr>
        <w:t xml:space="preserve">and </w:t>
      </w:r>
      <w:r w:rsidR="00357B3F" w:rsidRPr="00184D96">
        <w:rPr>
          <w:rFonts w:ascii="Arial" w:hAnsi="Arial" w:cs="Arial"/>
          <w:bCs/>
          <w:lang w:val="en-US"/>
        </w:rPr>
        <w:t xml:space="preserve">SA2 </w:t>
      </w:r>
      <w:r w:rsidRPr="00184D96">
        <w:rPr>
          <w:rFonts w:ascii="Arial" w:hAnsi="Arial" w:cs="Arial"/>
          <w:bCs/>
          <w:lang w:val="en-US"/>
        </w:rPr>
        <w:t>believe</w:t>
      </w:r>
      <w:r w:rsidR="00357B3F" w:rsidRPr="00184D96">
        <w:rPr>
          <w:rFonts w:ascii="Arial" w:hAnsi="Arial" w:cs="Arial"/>
          <w:bCs/>
          <w:lang w:val="en-US"/>
        </w:rPr>
        <w:t>s</w:t>
      </w:r>
      <w:r w:rsidRPr="00184D96">
        <w:rPr>
          <w:rFonts w:ascii="Arial" w:hAnsi="Arial" w:cs="Arial"/>
          <w:bCs/>
          <w:lang w:val="en-US"/>
        </w:rPr>
        <w:t xml:space="preserve"> that</w:t>
      </w:r>
      <w:r w:rsidR="00C95C81" w:rsidRPr="00184D96">
        <w:rPr>
          <w:rFonts w:ascii="Arial" w:hAnsi="Arial" w:cs="Arial"/>
          <w:bCs/>
          <w:lang w:val="en-US"/>
        </w:rPr>
        <w:t xml:space="preserve"> CT1 has </w:t>
      </w:r>
      <w:r w:rsidR="0049065C" w:rsidRPr="00184D96">
        <w:rPr>
          <w:rFonts w:ascii="Arial" w:hAnsi="Arial" w:cs="Arial"/>
          <w:bCs/>
          <w:lang w:val="en-US"/>
        </w:rPr>
        <w:t xml:space="preserve">already </w:t>
      </w:r>
      <w:r w:rsidR="00C95C81" w:rsidRPr="00184D96">
        <w:rPr>
          <w:rFonts w:ascii="Arial" w:hAnsi="Arial" w:cs="Arial"/>
          <w:bCs/>
          <w:lang w:val="en-US"/>
        </w:rPr>
        <w:t xml:space="preserve">specified </w:t>
      </w:r>
      <w:r w:rsidR="00AE1F69" w:rsidRPr="00184D96">
        <w:rPr>
          <w:rFonts w:ascii="Arial" w:hAnsi="Arial" w:cs="Arial"/>
          <w:bCs/>
          <w:lang w:val="en-US"/>
        </w:rPr>
        <w:t xml:space="preserve">how to deliver </w:t>
      </w:r>
      <w:r w:rsidR="00C95C81" w:rsidRPr="00184D96">
        <w:rPr>
          <w:rFonts w:ascii="Arial" w:hAnsi="Arial" w:cs="Arial"/>
          <w:bCs/>
          <w:lang w:val="en-US"/>
        </w:rPr>
        <w:t xml:space="preserve">several of the different </w:t>
      </w:r>
      <w:r w:rsidR="00AE1F69" w:rsidRPr="00184D96">
        <w:rPr>
          <w:rFonts w:ascii="Arial" w:hAnsi="Arial" w:cs="Arial"/>
          <w:bCs/>
          <w:lang w:val="en-US"/>
        </w:rPr>
        <w:t xml:space="preserve">security parameters to the UE that </w:t>
      </w:r>
      <w:r w:rsidR="0049065C" w:rsidRPr="00184D96">
        <w:rPr>
          <w:rFonts w:ascii="Arial" w:hAnsi="Arial" w:cs="Arial"/>
          <w:bCs/>
          <w:lang w:val="en-US"/>
        </w:rPr>
        <w:t xml:space="preserve">SA3 refer to </w:t>
      </w:r>
      <w:r w:rsidR="0056320F" w:rsidRPr="00184D96">
        <w:rPr>
          <w:rFonts w:ascii="Arial" w:hAnsi="Arial" w:cs="Arial"/>
          <w:bCs/>
          <w:lang w:val="en-US"/>
        </w:rPr>
        <w:t>(</w:t>
      </w:r>
      <w:r w:rsidR="0049065C" w:rsidRPr="00184D96">
        <w:rPr>
          <w:rFonts w:ascii="Arial" w:hAnsi="Arial" w:cs="Arial"/>
          <w:bCs/>
          <w:lang w:val="en-US"/>
        </w:rPr>
        <w:t>RFC 7858 and RFC 8094</w:t>
      </w:r>
      <w:r w:rsidR="0056320F" w:rsidRPr="00184D96">
        <w:rPr>
          <w:rFonts w:ascii="Arial" w:hAnsi="Arial" w:cs="Arial"/>
          <w:bCs/>
          <w:lang w:val="en-US"/>
        </w:rPr>
        <w:t>)</w:t>
      </w:r>
      <w:r w:rsidR="003B6A3C" w:rsidRPr="00184D96">
        <w:rPr>
          <w:rFonts w:ascii="Arial" w:hAnsi="Arial" w:cs="Arial"/>
          <w:bCs/>
          <w:lang w:val="en-US"/>
        </w:rPr>
        <w:t>.</w:t>
      </w:r>
    </w:p>
    <w:p w14:paraId="765154E2" w14:textId="6E41443B" w:rsidR="003B6A3C" w:rsidRPr="00184D96" w:rsidRDefault="003B6A3C" w:rsidP="003B6A3C">
      <w:pPr>
        <w:rPr>
          <w:rFonts w:ascii="Arial" w:hAnsi="Arial" w:cs="Arial"/>
          <w:bCs/>
          <w:lang w:val="en-US"/>
        </w:rPr>
      </w:pPr>
      <w:r w:rsidRPr="00184D96">
        <w:rPr>
          <w:rFonts w:ascii="Arial" w:hAnsi="Arial" w:cs="Arial"/>
          <w:bCs/>
          <w:lang w:val="en-US"/>
        </w:rPr>
        <w:t>In addition, CT1 has already specified how the UE indicate if it supports DNS over TLS or DNS over DTLS</w:t>
      </w:r>
      <w:r w:rsidR="00286CEF" w:rsidRPr="00184D96">
        <w:rPr>
          <w:rFonts w:ascii="Arial" w:hAnsi="Arial" w:cs="Arial"/>
          <w:bCs/>
          <w:lang w:val="en-US"/>
        </w:rPr>
        <w:t xml:space="preserve"> to allow </w:t>
      </w:r>
      <w:r w:rsidR="00E13BC9" w:rsidRPr="00184D96">
        <w:rPr>
          <w:rFonts w:ascii="Arial" w:hAnsi="Arial" w:cs="Arial"/>
          <w:bCs/>
          <w:lang w:val="en-US"/>
        </w:rPr>
        <w:t xml:space="preserve">the network to provide the correct configuration that the UE supports. </w:t>
      </w:r>
      <w:r w:rsidRPr="00184D96">
        <w:rPr>
          <w:rFonts w:ascii="Arial" w:hAnsi="Arial" w:cs="Arial"/>
          <w:bCs/>
          <w:lang w:val="en-US"/>
        </w:rPr>
        <w:t>However, the UE can</w:t>
      </w:r>
      <w:r w:rsidR="00F372B1" w:rsidRPr="00184D96">
        <w:rPr>
          <w:rFonts w:ascii="Arial" w:hAnsi="Arial" w:cs="Arial"/>
          <w:bCs/>
          <w:lang w:val="en-US"/>
        </w:rPr>
        <w:t>not</w:t>
      </w:r>
      <w:r w:rsidRPr="00184D96">
        <w:rPr>
          <w:rFonts w:ascii="Arial" w:hAnsi="Arial" w:cs="Arial"/>
          <w:bCs/>
          <w:lang w:val="en-US"/>
        </w:rPr>
        <w:t xml:space="preserve"> indicate which security mechanism that is supported, </w:t>
      </w:r>
      <w:r w:rsidR="00E13BC9" w:rsidRPr="00184D96">
        <w:rPr>
          <w:rFonts w:ascii="Arial" w:hAnsi="Arial" w:cs="Arial"/>
          <w:bCs/>
          <w:lang w:val="en-US"/>
        </w:rPr>
        <w:t>i.e.,</w:t>
      </w:r>
      <w:r w:rsidRPr="00184D96">
        <w:rPr>
          <w:rFonts w:ascii="Arial" w:hAnsi="Arial" w:cs="Arial"/>
          <w:bCs/>
          <w:lang w:val="en-US"/>
        </w:rPr>
        <w:t xml:space="preserve"> which one of the sub-</w:t>
      </w:r>
      <w:r w:rsidR="00E26DF5" w:rsidRPr="00184D96">
        <w:rPr>
          <w:rFonts w:ascii="Arial" w:hAnsi="Arial" w:cs="Arial"/>
          <w:bCs/>
          <w:lang w:val="en-US"/>
        </w:rPr>
        <w:t>containers</w:t>
      </w:r>
      <w:r w:rsidRPr="00184D96">
        <w:rPr>
          <w:rFonts w:ascii="Arial" w:hAnsi="Arial" w:cs="Arial"/>
          <w:bCs/>
          <w:lang w:val="en-US"/>
        </w:rPr>
        <w:t xml:space="preserve"> with ID 02</w:t>
      </w:r>
      <w:r w:rsidR="00E26DF5" w:rsidRPr="00184D96">
        <w:rPr>
          <w:rFonts w:ascii="Arial" w:hAnsi="Arial" w:cs="Arial"/>
          <w:bCs/>
          <w:lang w:val="en-US"/>
        </w:rPr>
        <w:t>-</w:t>
      </w:r>
      <w:r w:rsidRPr="00184D96">
        <w:rPr>
          <w:rFonts w:ascii="Arial" w:hAnsi="Arial" w:cs="Arial"/>
          <w:bCs/>
          <w:lang w:val="en-US"/>
        </w:rPr>
        <w:t xml:space="preserve">05 of ePCO 0031H (DNS server security information) that is supported. </w:t>
      </w:r>
    </w:p>
    <w:p w14:paraId="5C0E56DC" w14:textId="2A27FB06" w:rsidR="00FE6BF4" w:rsidRDefault="00FE6BF4" w:rsidP="00FE6BF4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SA2 asks </w:t>
      </w:r>
      <w:r w:rsidRPr="00686A16">
        <w:rPr>
          <w:rFonts w:ascii="Arial" w:hAnsi="Arial" w:cs="Arial"/>
          <w:bCs/>
          <w:lang w:val="en-US"/>
        </w:rPr>
        <w:t>CT1</w:t>
      </w:r>
      <w:r>
        <w:rPr>
          <w:rFonts w:ascii="Arial" w:hAnsi="Arial" w:cs="Arial"/>
          <w:bCs/>
          <w:lang w:val="en-US"/>
        </w:rPr>
        <w:t xml:space="preserve"> </w:t>
      </w:r>
      <w:r w:rsidR="00154D2B" w:rsidRPr="00184D96">
        <w:rPr>
          <w:rFonts w:ascii="Arial" w:hAnsi="Arial" w:cs="Arial"/>
          <w:lang w:val="en-US"/>
        </w:rPr>
        <w:t xml:space="preserve">to </w:t>
      </w:r>
      <w:r w:rsidR="00154D2B">
        <w:rPr>
          <w:rFonts w:ascii="Arial" w:hAnsi="Arial" w:cs="Arial"/>
          <w:lang w:val="en-US"/>
        </w:rPr>
        <w:t xml:space="preserve">also </w:t>
      </w:r>
      <w:r w:rsidR="00154D2B" w:rsidRPr="00184D96">
        <w:rPr>
          <w:rFonts w:ascii="Arial" w:hAnsi="Arial" w:cs="Arial"/>
          <w:lang w:val="en-US"/>
        </w:rPr>
        <w:t xml:space="preserve">specify </w:t>
      </w:r>
      <w:r w:rsidR="000446DF">
        <w:rPr>
          <w:rFonts w:ascii="Arial" w:hAnsi="Arial" w:cs="Arial"/>
          <w:bCs/>
          <w:lang w:val="en-US"/>
        </w:rPr>
        <w:t xml:space="preserve">how </w:t>
      </w:r>
      <w:r>
        <w:rPr>
          <w:rFonts w:ascii="Arial" w:hAnsi="Arial" w:cs="Arial"/>
          <w:bCs/>
          <w:lang w:val="en-US"/>
        </w:rPr>
        <w:t xml:space="preserve">the UE indicates </w:t>
      </w:r>
      <w:r w:rsidR="000446DF">
        <w:rPr>
          <w:rFonts w:ascii="Arial" w:hAnsi="Arial" w:cs="Arial"/>
          <w:bCs/>
          <w:lang w:val="en-US"/>
        </w:rPr>
        <w:t xml:space="preserve">which </w:t>
      </w:r>
      <w:r>
        <w:rPr>
          <w:rFonts w:ascii="Arial" w:hAnsi="Arial" w:cs="Arial"/>
          <w:bCs/>
          <w:lang w:val="en-US"/>
        </w:rPr>
        <w:t xml:space="preserve">security configurations (i.e., </w:t>
      </w:r>
      <w:r w:rsidRPr="00202273">
        <w:rPr>
          <w:rFonts w:ascii="Arial" w:hAnsi="Arial" w:cs="Arial"/>
          <w:bCs/>
          <w:lang w:val="en-US"/>
        </w:rPr>
        <w:t>FQDN</w:t>
      </w:r>
      <w:r>
        <w:rPr>
          <w:rFonts w:ascii="Arial" w:hAnsi="Arial" w:cs="Arial"/>
          <w:bCs/>
          <w:lang w:val="en-US"/>
        </w:rPr>
        <w:t>, SPKI Pin Set, Root Certificate and Raw Public Key) that the UE is supporting</w:t>
      </w:r>
      <w:r w:rsidR="000C4C31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similar to what is specified for the Security Protocol</w:t>
      </w:r>
      <w:r w:rsidR="000C4C31">
        <w:rPr>
          <w:rFonts w:ascii="Arial" w:hAnsi="Arial" w:cs="Arial"/>
          <w:bCs/>
          <w:lang w:val="en-US"/>
        </w:rPr>
        <w:t>.</w:t>
      </w:r>
    </w:p>
    <w:p w14:paraId="08AF3A7D" w14:textId="77777777" w:rsidR="00B97703" w:rsidRPr="00184D96" w:rsidRDefault="002F1940" w:rsidP="000F6242">
      <w:pPr>
        <w:pStyle w:val="Heading1"/>
        <w:rPr>
          <w:lang w:val="en-US"/>
        </w:rPr>
      </w:pPr>
      <w:r w:rsidRPr="00184D96">
        <w:rPr>
          <w:lang w:val="en-US"/>
        </w:rPr>
        <w:t>2</w:t>
      </w:r>
      <w:r w:rsidRPr="00184D96">
        <w:rPr>
          <w:lang w:val="en-US"/>
        </w:rPr>
        <w:tab/>
      </w:r>
      <w:r w:rsidR="000F6242" w:rsidRPr="00184D96">
        <w:rPr>
          <w:lang w:val="en-US"/>
        </w:rPr>
        <w:t>Actions</w:t>
      </w:r>
    </w:p>
    <w:p w14:paraId="45637978" w14:textId="43D4F876" w:rsidR="00B97703" w:rsidRPr="00184D96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84D96">
        <w:rPr>
          <w:rFonts w:ascii="Arial" w:hAnsi="Arial" w:cs="Arial"/>
          <w:b/>
          <w:lang w:val="en-US"/>
        </w:rPr>
        <w:t>To</w:t>
      </w:r>
      <w:r w:rsidR="000F6242" w:rsidRPr="00184D96">
        <w:rPr>
          <w:rFonts w:ascii="Arial" w:hAnsi="Arial" w:cs="Arial"/>
          <w:b/>
          <w:lang w:val="en-US"/>
        </w:rPr>
        <w:t xml:space="preserve"> </w:t>
      </w:r>
      <w:r w:rsidR="007E3ACC" w:rsidRPr="00184D96">
        <w:rPr>
          <w:rFonts w:ascii="Arial" w:hAnsi="Arial" w:cs="Arial"/>
          <w:b/>
          <w:lang w:val="en-US"/>
        </w:rPr>
        <w:t>CT1</w:t>
      </w:r>
    </w:p>
    <w:p w14:paraId="3A3E62EE" w14:textId="075860EA" w:rsidR="00B97703" w:rsidRPr="00184D96" w:rsidRDefault="00B97703" w:rsidP="00E469FA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184D96">
        <w:rPr>
          <w:rFonts w:ascii="Arial" w:hAnsi="Arial" w:cs="Arial"/>
          <w:b/>
          <w:lang w:val="en-US"/>
        </w:rPr>
        <w:t>ACTION:</w:t>
      </w:r>
    </w:p>
    <w:p w14:paraId="066613F7" w14:textId="47194F09" w:rsidR="00B97703" w:rsidRPr="00184D96" w:rsidRDefault="00602E68" w:rsidP="00E26DF5">
      <w:pPr>
        <w:spacing w:after="120"/>
        <w:rPr>
          <w:rFonts w:ascii="Arial" w:hAnsi="Arial" w:cs="Arial"/>
          <w:lang w:val="en-US"/>
        </w:rPr>
      </w:pPr>
      <w:r w:rsidRPr="00184D96">
        <w:rPr>
          <w:rFonts w:ascii="Arial" w:hAnsi="Arial" w:cs="Arial"/>
          <w:lang w:val="en-US"/>
        </w:rPr>
        <w:t>SA</w:t>
      </w:r>
      <w:r w:rsidR="007E3ACC" w:rsidRPr="00184D96">
        <w:rPr>
          <w:rFonts w:ascii="Arial" w:hAnsi="Arial" w:cs="Arial"/>
          <w:lang w:val="en-US"/>
        </w:rPr>
        <w:t xml:space="preserve">2 </w:t>
      </w:r>
      <w:r w:rsidRPr="00184D96">
        <w:rPr>
          <w:rFonts w:ascii="Arial" w:hAnsi="Arial" w:cs="Arial"/>
          <w:lang w:val="en-US"/>
        </w:rPr>
        <w:t xml:space="preserve">kindly asks </w:t>
      </w:r>
      <w:r w:rsidR="007E3ACC" w:rsidRPr="00184D96">
        <w:rPr>
          <w:rFonts w:ascii="Arial" w:hAnsi="Arial" w:cs="Arial"/>
          <w:lang w:val="en-US"/>
        </w:rPr>
        <w:t xml:space="preserve">CT1 to consider </w:t>
      </w:r>
      <w:r w:rsidR="00E26DF5" w:rsidRPr="00184D96">
        <w:rPr>
          <w:rFonts w:ascii="Arial" w:hAnsi="Arial" w:cs="Arial"/>
          <w:lang w:val="en-US"/>
        </w:rPr>
        <w:t>specifying</w:t>
      </w:r>
      <w:r w:rsidR="009E23AE" w:rsidRPr="00184D96">
        <w:rPr>
          <w:rFonts w:ascii="Arial" w:hAnsi="Arial" w:cs="Arial"/>
          <w:lang w:val="en-US"/>
        </w:rPr>
        <w:t xml:space="preserve"> how the UE indicates which security configuration that the UE is </w:t>
      </w:r>
      <w:r w:rsidR="008725E8">
        <w:rPr>
          <w:rFonts w:ascii="Arial" w:hAnsi="Arial" w:cs="Arial"/>
          <w:lang w:val="en-US"/>
        </w:rPr>
        <w:t>supporting</w:t>
      </w:r>
      <w:r w:rsidR="009E23AE" w:rsidRPr="00184D96">
        <w:rPr>
          <w:rFonts w:ascii="Arial" w:hAnsi="Arial" w:cs="Arial"/>
          <w:lang w:val="en-US"/>
        </w:rPr>
        <w:t xml:space="preserve">. </w:t>
      </w:r>
    </w:p>
    <w:p w14:paraId="1518937F" w14:textId="2C2B5EAB" w:rsidR="00B97703" w:rsidRPr="00184D96" w:rsidRDefault="00B97703" w:rsidP="000F6242">
      <w:pPr>
        <w:pStyle w:val="Heading1"/>
        <w:rPr>
          <w:szCs w:val="36"/>
          <w:lang w:val="en-US"/>
        </w:rPr>
      </w:pPr>
      <w:r w:rsidRPr="00184D96">
        <w:rPr>
          <w:szCs w:val="36"/>
          <w:lang w:val="en-US"/>
        </w:rPr>
        <w:t>3</w:t>
      </w:r>
      <w:r w:rsidR="002F1940" w:rsidRPr="00184D96">
        <w:rPr>
          <w:szCs w:val="36"/>
          <w:lang w:val="en-US"/>
        </w:rPr>
        <w:tab/>
      </w:r>
      <w:r w:rsidR="000F6242" w:rsidRPr="00184D96">
        <w:rPr>
          <w:szCs w:val="36"/>
          <w:lang w:val="en-US"/>
        </w:rPr>
        <w:t xml:space="preserve">Dates of next </w:t>
      </w:r>
      <w:r w:rsidR="000F6242" w:rsidRPr="00184D96">
        <w:rPr>
          <w:rFonts w:cs="Arial"/>
          <w:bCs/>
          <w:szCs w:val="36"/>
          <w:lang w:val="en-US"/>
        </w:rPr>
        <w:t xml:space="preserve">TSG </w:t>
      </w:r>
      <w:r w:rsidR="006052AD" w:rsidRPr="00184D96">
        <w:rPr>
          <w:rFonts w:cs="Arial"/>
          <w:szCs w:val="36"/>
          <w:lang w:val="en-US"/>
        </w:rPr>
        <w:t>SA</w:t>
      </w:r>
      <w:r w:rsidR="000F6242" w:rsidRPr="00184D96">
        <w:rPr>
          <w:rFonts w:cs="Arial"/>
          <w:bCs/>
          <w:szCs w:val="36"/>
          <w:lang w:val="en-US"/>
        </w:rPr>
        <w:t xml:space="preserve"> WG </w:t>
      </w:r>
      <w:r w:rsidR="00AF6ED4">
        <w:rPr>
          <w:rFonts w:cs="Arial"/>
          <w:bCs/>
          <w:szCs w:val="36"/>
          <w:lang w:val="en-US"/>
        </w:rPr>
        <w:t>2</w:t>
      </w:r>
      <w:r w:rsidR="000F6242" w:rsidRPr="00184D96">
        <w:rPr>
          <w:szCs w:val="36"/>
          <w:lang w:val="en-US"/>
        </w:rPr>
        <w:t xml:space="preserve"> meetings</w:t>
      </w:r>
    </w:p>
    <w:p w14:paraId="24889F30" w14:textId="16A5CB32" w:rsidR="00084D35" w:rsidRPr="00184D96" w:rsidRDefault="00084D35" w:rsidP="003B5720">
      <w:pPr>
        <w:tabs>
          <w:tab w:val="left" w:pos="1276"/>
          <w:tab w:val="left" w:pos="3261"/>
        </w:tabs>
        <w:rPr>
          <w:lang w:val="en-US"/>
        </w:rPr>
      </w:pPr>
      <w:r w:rsidRPr="00184D96">
        <w:rPr>
          <w:lang w:val="en-US"/>
        </w:rPr>
        <w:t>SA</w:t>
      </w:r>
      <w:r w:rsidR="009E23AE" w:rsidRPr="00184D96">
        <w:rPr>
          <w:lang w:val="en-US"/>
        </w:rPr>
        <w:t>2</w:t>
      </w:r>
      <w:r w:rsidRPr="00184D96">
        <w:rPr>
          <w:lang w:val="en-US"/>
        </w:rPr>
        <w:t>#</w:t>
      </w:r>
      <w:r w:rsidR="00D564E9" w:rsidRPr="00184D96">
        <w:rPr>
          <w:lang w:val="en-US"/>
        </w:rPr>
        <w:t>164</w:t>
      </w:r>
      <w:r w:rsidR="003B5720" w:rsidRPr="00184D96">
        <w:rPr>
          <w:lang w:val="en-US"/>
        </w:rPr>
        <w:tab/>
      </w:r>
      <w:r w:rsidR="00EE31A4" w:rsidRPr="00184D96">
        <w:rPr>
          <w:lang w:val="en-US"/>
        </w:rPr>
        <w:t>1</w:t>
      </w:r>
      <w:r w:rsidR="00D564E9" w:rsidRPr="00184D96">
        <w:rPr>
          <w:lang w:val="en-US"/>
        </w:rPr>
        <w:t>9</w:t>
      </w:r>
      <w:r w:rsidR="00EE31A4" w:rsidRPr="00184D96">
        <w:rPr>
          <w:lang w:val="en-US"/>
        </w:rPr>
        <w:t xml:space="preserve"> - </w:t>
      </w:r>
      <w:r w:rsidR="00D564E9" w:rsidRPr="00184D96">
        <w:rPr>
          <w:lang w:val="en-US"/>
        </w:rPr>
        <w:t>23</w:t>
      </w:r>
      <w:r w:rsidR="00EE31A4" w:rsidRPr="00184D96">
        <w:rPr>
          <w:lang w:val="en-US"/>
        </w:rPr>
        <w:t xml:space="preserve"> </w:t>
      </w:r>
      <w:r w:rsidR="00D564E9" w:rsidRPr="00184D96">
        <w:rPr>
          <w:lang w:val="en-US"/>
        </w:rPr>
        <w:t xml:space="preserve">Aug </w:t>
      </w:r>
      <w:r w:rsidR="00EE31A4" w:rsidRPr="00184D96">
        <w:rPr>
          <w:lang w:val="en-US"/>
        </w:rPr>
        <w:t>2024</w:t>
      </w:r>
      <w:r w:rsidR="003B5720" w:rsidRPr="00184D96">
        <w:rPr>
          <w:lang w:val="en-US"/>
        </w:rPr>
        <w:tab/>
      </w:r>
      <w:r w:rsidR="001D48FF" w:rsidRPr="00184D96">
        <w:rPr>
          <w:lang w:val="en-US"/>
        </w:rPr>
        <w:t>Maastricht</w:t>
      </w:r>
      <w:r w:rsidR="00636075" w:rsidRPr="00184D96">
        <w:rPr>
          <w:lang w:val="en-US"/>
        </w:rPr>
        <w:t xml:space="preserve"> (Netherlands)</w:t>
      </w:r>
    </w:p>
    <w:p w14:paraId="054FEDCB" w14:textId="5E2F09F1" w:rsidR="006052AD" w:rsidRPr="00184D96" w:rsidRDefault="00D7484B" w:rsidP="000E7A57">
      <w:pPr>
        <w:tabs>
          <w:tab w:val="left" w:pos="1276"/>
          <w:tab w:val="left" w:pos="3261"/>
        </w:tabs>
        <w:rPr>
          <w:lang w:val="en-US"/>
        </w:rPr>
      </w:pPr>
      <w:r w:rsidRPr="00184D96">
        <w:rPr>
          <w:lang w:val="en-US"/>
        </w:rPr>
        <w:t>SA</w:t>
      </w:r>
      <w:r w:rsidR="00636075" w:rsidRPr="00184D96">
        <w:rPr>
          <w:lang w:val="en-US"/>
        </w:rPr>
        <w:t>2</w:t>
      </w:r>
      <w:r w:rsidRPr="00184D96">
        <w:rPr>
          <w:lang w:val="en-US"/>
        </w:rPr>
        <w:t>#1</w:t>
      </w:r>
      <w:r w:rsidR="00636075" w:rsidRPr="00184D96">
        <w:rPr>
          <w:lang w:val="en-US"/>
        </w:rPr>
        <w:t>65</w:t>
      </w:r>
      <w:r w:rsidR="003B5720" w:rsidRPr="00184D96">
        <w:rPr>
          <w:lang w:val="en-US"/>
        </w:rPr>
        <w:tab/>
      </w:r>
      <w:r w:rsidR="00636075" w:rsidRPr="00184D96">
        <w:rPr>
          <w:lang w:val="en-US"/>
        </w:rPr>
        <w:t>14</w:t>
      </w:r>
      <w:r w:rsidR="004F32F4" w:rsidRPr="00184D96">
        <w:rPr>
          <w:lang w:val="en-US"/>
        </w:rPr>
        <w:t xml:space="preserve"> - </w:t>
      </w:r>
      <w:r w:rsidR="000E7A57" w:rsidRPr="00184D96">
        <w:rPr>
          <w:lang w:val="en-US"/>
        </w:rPr>
        <w:t>18</w:t>
      </w:r>
      <w:r w:rsidR="004F32F4" w:rsidRPr="00184D96">
        <w:rPr>
          <w:lang w:val="en-US"/>
        </w:rPr>
        <w:t xml:space="preserve"> </w:t>
      </w:r>
      <w:r w:rsidR="000E7A57" w:rsidRPr="00184D96">
        <w:rPr>
          <w:lang w:val="en-US"/>
        </w:rPr>
        <w:t>Oct</w:t>
      </w:r>
      <w:r w:rsidR="004F32F4" w:rsidRPr="00184D96">
        <w:rPr>
          <w:lang w:val="en-US"/>
        </w:rPr>
        <w:t xml:space="preserve"> 2024</w:t>
      </w:r>
      <w:r w:rsidR="004F32F4" w:rsidRPr="00184D96">
        <w:rPr>
          <w:lang w:val="en-US"/>
        </w:rPr>
        <w:tab/>
      </w:r>
      <w:r w:rsidR="000E7A57" w:rsidRPr="00184D96">
        <w:rPr>
          <w:lang w:val="en-US"/>
        </w:rPr>
        <w:t>India</w:t>
      </w:r>
    </w:p>
    <w:sectPr w:rsidR="006052AD" w:rsidRPr="00184D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0907A" w14:textId="77777777" w:rsidR="00956742" w:rsidRDefault="00956742">
      <w:pPr>
        <w:spacing w:after="0"/>
      </w:pPr>
      <w:r>
        <w:separator/>
      </w:r>
    </w:p>
  </w:endnote>
  <w:endnote w:type="continuationSeparator" w:id="0">
    <w:p w14:paraId="1D3214EE" w14:textId="77777777" w:rsidR="00956742" w:rsidRDefault="009567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8D633" w14:textId="77777777" w:rsidR="00956742" w:rsidRDefault="00956742">
      <w:pPr>
        <w:spacing w:after="0"/>
      </w:pPr>
      <w:r>
        <w:separator/>
      </w:r>
    </w:p>
  </w:footnote>
  <w:footnote w:type="continuationSeparator" w:id="0">
    <w:p w14:paraId="0A0A0DF3" w14:textId="77777777" w:rsidR="00956742" w:rsidRDefault="009567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D937817"/>
    <w:multiLevelType w:val="hybridMultilevel"/>
    <w:tmpl w:val="655A8B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5259406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E6A"/>
    <w:rsid w:val="000446DF"/>
    <w:rsid w:val="00044CEF"/>
    <w:rsid w:val="00044FE9"/>
    <w:rsid w:val="00046AA9"/>
    <w:rsid w:val="0006583D"/>
    <w:rsid w:val="0006637E"/>
    <w:rsid w:val="00070774"/>
    <w:rsid w:val="00074D3C"/>
    <w:rsid w:val="00084D35"/>
    <w:rsid w:val="000B180F"/>
    <w:rsid w:val="000B21DF"/>
    <w:rsid w:val="000C4C31"/>
    <w:rsid w:val="000D1B9A"/>
    <w:rsid w:val="000E2CE1"/>
    <w:rsid w:val="000E6116"/>
    <w:rsid w:val="000E7A57"/>
    <w:rsid w:val="000F6242"/>
    <w:rsid w:val="00103FF1"/>
    <w:rsid w:val="001238F0"/>
    <w:rsid w:val="00131A6A"/>
    <w:rsid w:val="00154D2B"/>
    <w:rsid w:val="00162323"/>
    <w:rsid w:val="00167B9A"/>
    <w:rsid w:val="00180981"/>
    <w:rsid w:val="00183CCE"/>
    <w:rsid w:val="00184D96"/>
    <w:rsid w:val="00196B59"/>
    <w:rsid w:val="001A0230"/>
    <w:rsid w:val="001A14F2"/>
    <w:rsid w:val="001B3A86"/>
    <w:rsid w:val="001B763F"/>
    <w:rsid w:val="001D1A1E"/>
    <w:rsid w:val="001D48FF"/>
    <w:rsid w:val="001F10DC"/>
    <w:rsid w:val="001F300E"/>
    <w:rsid w:val="00202273"/>
    <w:rsid w:val="00202CF6"/>
    <w:rsid w:val="00220060"/>
    <w:rsid w:val="00226381"/>
    <w:rsid w:val="00226B41"/>
    <w:rsid w:val="00236C54"/>
    <w:rsid w:val="002406BA"/>
    <w:rsid w:val="002473B2"/>
    <w:rsid w:val="002600EC"/>
    <w:rsid w:val="0027179C"/>
    <w:rsid w:val="002869FE"/>
    <w:rsid w:val="00286CEF"/>
    <w:rsid w:val="002A1A1D"/>
    <w:rsid w:val="002D548D"/>
    <w:rsid w:val="002E01C1"/>
    <w:rsid w:val="002E6DEA"/>
    <w:rsid w:val="002F1940"/>
    <w:rsid w:val="00306090"/>
    <w:rsid w:val="00322204"/>
    <w:rsid w:val="00331563"/>
    <w:rsid w:val="00342E94"/>
    <w:rsid w:val="003431D4"/>
    <w:rsid w:val="00357B3F"/>
    <w:rsid w:val="0037746F"/>
    <w:rsid w:val="00383545"/>
    <w:rsid w:val="003A050D"/>
    <w:rsid w:val="003A5F97"/>
    <w:rsid w:val="003B4BA2"/>
    <w:rsid w:val="003B5720"/>
    <w:rsid w:val="003B6A3C"/>
    <w:rsid w:val="003C06D2"/>
    <w:rsid w:val="003E1D28"/>
    <w:rsid w:val="003F4EC0"/>
    <w:rsid w:val="003F5E20"/>
    <w:rsid w:val="00411BBB"/>
    <w:rsid w:val="004269C0"/>
    <w:rsid w:val="00433500"/>
    <w:rsid w:val="00433F71"/>
    <w:rsid w:val="0043559E"/>
    <w:rsid w:val="004370F4"/>
    <w:rsid w:val="00440D43"/>
    <w:rsid w:val="00441B3A"/>
    <w:rsid w:val="00470DF6"/>
    <w:rsid w:val="0049065C"/>
    <w:rsid w:val="00490D22"/>
    <w:rsid w:val="004A34FF"/>
    <w:rsid w:val="004B1DF7"/>
    <w:rsid w:val="004C2334"/>
    <w:rsid w:val="004D4AB3"/>
    <w:rsid w:val="004E341E"/>
    <w:rsid w:val="004E3939"/>
    <w:rsid w:val="004F32F4"/>
    <w:rsid w:val="005113E1"/>
    <w:rsid w:val="00513D4E"/>
    <w:rsid w:val="0052218F"/>
    <w:rsid w:val="00526DDD"/>
    <w:rsid w:val="005351ED"/>
    <w:rsid w:val="00546035"/>
    <w:rsid w:val="00550E87"/>
    <w:rsid w:val="00554C80"/>
    <w:rsid w:val="0056320F"/>
    <w:rsid w:val="0057225E"/>
    <w:rsid w:val="005A0728"/>
    <w:rsid w:val="005B6433"/>
    <w:rsid w:val="005B7119"/>
    <w:rsid w:val="005C543E"/>
    <w:rsid w:val="005D7CBE"/>
    <w:rsid w:val="005E389C"/>
    <w:rsid w:val="005F5E9E"/>
    <w:rsid w:val="00602E68"/>
    <w:rsid w:val="006052AD"/>
    <w:rsid w:val="006262DA"/>
    <w:rsid w:val="00636075"/>
    <w:rsid w:val="00640AD5"/>
    <w:rsid w:val="00643EE8"/>
    <w:rsid w:val="0064665C"/>
    <w:rsid w:val="00681755"/>
    <w:rsid w:val="00686A16"/>
    <w:rsid w:val="006956C3"/>
    <w:rsid w:val="00696516"/>
    <w:rsid w:val="006B624A"/>
    <w:rsid w:val="006C6263"/>
    <w:rsid w:val="006D74E7"/>
    <w:rsid w:val="00704400"/>
    <w:rsid w:val="00705EEE"/>
    <w:rsid w:val="00726224"/>
    <w:rsid w:val="0073766B"/>
    <w:rsid w:val="00757827"/>
    <w:rsid w:val="00774C15"/>
    <w:rsid w:val="00786F44"/>
    <w:rsid w:val="007A1867"/>
    <w:rsid w:val="007A1C00"/>
    <w:rsid w:val="007B43D4"/>
    <w:rsid w:val="007E3ACC"/>
    <w:rsid w:val="007F1D41"/>
    <w:rsid w:val="007F20C8"/>
    <w:rsid w:val="007F4F92"/>
    <w:rsid w:val="00813643"/>
    <w:rsid w:val="00834B33"/>
    <w:rsid w:val="00847E1F"/>
    <w:rsid w:val="00853843"/>
    <w:rsid w:val="008725E8"/>
    <w:rsid w:val="00875486"/>
    <w:rsid w:val="008758B0"/>
    <w:rsid w:val="00894BEA"/>
    <w:rsid w:val="008B11A0"/>
    <w:rsid w:val="008D3E9C"/>
    <w:rsid w:val="008D772F"/>
    <w:rsid w:val="00910333"/>
    <w:rsid w:val="00911A53"/>
    <w:rsid w:val="00914CD1"/>
    <w:rsid w:val="0092394E"/>
    <w:rsid w:val="009528CF"/>
    <w:rsid w:val="00956742"/>
    <w:rsid w:val="009603F6"/>
    <w:rsid w:val="00985A62"/>
    <w:rsid w:val="009963AC"/>
    <w:rsid w:val="00997520"/>
    <w:rsid w:val="0099764C"/>
    <w:rsid w:val="009A5EC2"/>
    <w:rsid w:val="009A66E5"/>
    <w:rsid w:val="009B5D9B"/>
    <w:rsid w:val="009C01E1"/>
    <w:rsid w:val="009C04B7"/>
    <w:rsid w:val="009C30BA"/>
    <w:rsid w:val="009C41BB"/>
    <w:rsid w:val="009D0544"/>
    <w:rsid w:val="009E0B14"/>
    <w:rsid w:val="009E23AE"/>
    <w:rsid w:val="009F5B8B"/>
    <w:rsid w:val="009F7F0F"/>
    <w:rsid w:val="00A455B0"/>
    <w:rsid w:val="00A57D88"/>
    <w:rsid w:val="00A70448"/>
    <w:rsid w:val="00A73D29"/>
    <w:rsid w:val="00A80A96"/>
    <w:rsid w:val="00A815E9"/>
    <w:rsid w:val="00A878ED"/>
    <w:rsid w:val="00AA4FF3"/>
    <w:rsid w:val="00AA68B9"/>
    <w:rsid w:val="00AC0E67"/>
    <w:rsid w:val="00AD0B68"/>
    <w:rsid w:val="00AD5F71"/>
    <w:rsid w:val="00AE1B3E"/>
    <w:rsid w:val="00AE1F69"/>
    <w:rsid w:val="00AF6ED4"/>
    <w:rsid w:val="00B05C6A"/>
    <w:rsid w:val="00B15E52"/>
    <w:rsid w:val="00B307FC"/>
    <w:rsid w:val="00B35644"/>
    <w:rsid w:val="00B37E44"/>
    <w:rsid w:val="00B72096"/>
    <w:rsid w:val="00B724D3"/>
    <w:rsid w:val="00B9155D"/>
    <w:rsid w:val="00B97703"/>
    <w:rsid w:val="00BA3D66"/>
    <w:rsid w:val="00BC302C"/>
    <w:rsid w:val="00BD46C8"/>
    <w:rsid w:val="00BE6EA5"/>
    <w:rsid w:val="00C028A1"/>
    <w:rsid w:val="00C029A6"/>
    <w:rsid w:val="00C04BFC"/>
    <w:rsid w:val="00C17229"/>
    <w:rsid w:val="00C30751"/>
    <w:rsid w:val="00C51F8E"/>
    <w:rsid w:val="00C528F2"/>
    <w:rsid w:val="00C577F1"/>
    <w:rsid w:val="00C66D58"/>
    <w:rsid w:val="00C95C81"/>
    <w:rsid w:val="00C9700E"/>
    <w:rsid w:val="00CB2B16"/>
    <w:rsid w:val="00CB2FBE"/>
    <w:rsid w:val="00CE6534"/>
    <w:rsid w:val="00CF6087"/>
    <w:rsid w:val="00D017A1"/>
    <w:rsid w:val="00D03CB2"/>
    <w:rsid w:val="00D14B07"/>
    <w:rsid w:val="00D14BB6"/>
    <w:rsid w:val="00D24324"/>
    <w:rsid w:val="00D33624"/>
    <w:rsid w:val="00D363FC"/>
    <w:rsid w:val="00D564E9"/>
    <w:rsid w:val="00D600A2"/>
    <w:rsid w:val="00D61905"/>
    <w:rsid w:val="00D7214A"/>
    <w:rsid w:val="00D7484B"/>
    <w:rsid w:val="00D8330E"/>
    <w:rsid w:val="00D877FE"/>
    <w:rsid w:val="00D90D96"/>
    <w:rsid w:val="00DC05FB"/>
    <w:rsid w:val="00DC47B4"/>
    <w:rsid w:val="00DD4622"/>
    <w:rsid w:val="00DD79EE"/>
    <w:rsid w:val="00E00355"/>
    <w:rsid w:val="00E003DF"/>
    <w:rsid w:val="00E13BC9"/>
    <w:rsid w:val="00E2241D"/>
    <w:rsid w:val="00E23667"/>
    <w:rsid w:val="00E26DF5"/>
    <w:rsid w:val="00E469FA"/>
    <w:rsid w:val="00E644E3"/>
    <w:rsid w:val="00E653B1"/>
    <w:rsid w:val="00E665BE"/>
    <w:rsid w:val="00E764E8"/>
    <w:rsid w:val="00E90475"/>
    <w:rsid w:val="00E955BB"/>
    <w:rsid w:val="00E978D6"/>
    <w:rsid w:val="00EA7B13"/>
    <w:rsid w:val="00EB0BC7"/>
    <w:rsid w:val="00EC4B24"/>
    <w:rsid w:val="00ED41C7"/>
    <w:rsid w:val="00EE1FDB"/>
    <w:rsid w:val="00EE31A4"/>
    <w:rsid w:val="00EF009F"/>
    <w:rsid w:val="00EF3139"/>
    <w:rsid w:val="00EF446E"/>
    <w:rsid w:val="00F00EEE"/>
    <w:rsid w:val="00F056CA"/>
    <w:rsid w:val="00F25496"/>
    <w:rsid w:val="00F368D7"/>
    <w:rsid w:val="00F372B1"/>
    <w:rsid w:val="00F667CF"/>
    <w:rsid w:val="00F803BE"/>
    <w:rsid w:val="00F85C96"/>
    <w:rsid w:val="00F94E85"/>
    <w:rsid w:val="00FA48FD"/>
    <w:rsid w:val="00FB2E7B"/>
    <w:rsid w:val="00FD3659"/>
    <w:rsid w:val="00FE6BF4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1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1</Pages>
  <Words>263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Svante Alnås</cp:lastModifiedBy>
  <cp:revision>141</cp:revision>
  <cp:lastPrinted>2002-04-23T07:10:00Z</cp:lastPrinted>
  <dcterms:created xsi:type="dcterms:W3CDTF">2024-03-26T16:53:00Z</dcterms:created>
  <dcterms:modified xsi:type="dcterms:W3CDTF">2024-05-29T06:17:00Z</dcterms:modified>
</cp:coreProperties>
</file>